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B58E" w14:textId="68DF0060" w:rsidR="007344C4" w:rsidRPr="00FC6986" w:rsidRDefault="007344C4" w:rsidP="00FC6986">
      <w:pPr>
        <w:jc w:val="center"/>
        <w:rPr>
          <w:rFonts w:ascii="Circus" w:hAnsi="Circus"/>
          <w:sz w:val="52"/>
        </w:rPr>
      </w:pPr>
      <w:r w:rsidRPr="00FC6986">
        <w:rPr>
          <w:rFonts w:ascii="Circus" w:hAnsi="Circus"/>
          <w:sz w:val="52"/>
        </w:rPr>
        <w:t>SMALL</w:t>
      </w:r>
      <w:r w:rsidRPr="00FC6986">
        <w:rPr>
          <w:rFonts w:ascii="Times New Roman" w:hAnsi="Times New Roman"/>
          <w:sz w:val="52"/>
        </w:rPr>
        <w:t xml:space="preserve"> </w:t>
      </w:r>
      <w:r w:rsidRPr="00FC6986">
        <w:rPr>
          <w:rFonts w:ascii="Circus" w:hAnsi="Circus"/>
          <w:sz w:val="52"/>
        </w:rPr>
        <w:t>GROUP</w:t>
      </w:r>
      <w:r w:rsidRPr="00FC6986">
        <w:rPr>
          <w:rFonts w:ascii="Times New Roman" w:hAnsi="Times New Roman"/>
          <w:sz w:val="52"/>
        </w:rPr>
        <w:t xml:space="preserve"> </w:t>
      </w:r>
      <w:r w:rsidRPr="00FC6986">
        <w:rPr>
          <w:rFonts w:ascii="Circus" w:hAnsi="Circus"/>
          <w:sz w:val="52"/>
        </w:rPr>
        <w:t>LEADER</w:t>
      </w:r>
      <w:r w:rsidRPr="00FC6986">
        <w:rPr>
          <w:rFonts w:ascii="Times New Roman" w:hAnsi="Times New Roman"/>
          <w:sz w:val="52"/>
        </w:rPr>
        <w:t xml:space="preserve"> </w:t>
      </w:r>
      <w:r w:rsidRPr="00FC6986">
        <w:rPr>
          <w:rFonts w:ascii="Circus" w:hAnsi="Circus"/>
          <w:sz w:val="52"/>
        </w:rPr>
        <w:t>GUIDE</w:t>
      </w:r>
    </w:p>
    <w:p w14:paraId="71FEE964" w14:textId="77777777" w:rsidR="007344C4" w:rsidRPr="007344C4" w:rsidRDefault="007344C4" w:rsidP="007344C4">
      <w:pPr>
        <w:tabs>
          <w:tab w:val="left" w:pos="6000"/>
        </w:tabs>
        <w:rPr>
          <w:rFonts w:ascii="Circus" w:hAnsi="Circus"/>
        </w:rPr>
      </w:pPr>
    </w:p>
    <w:p w14:paraId="7BE225A2" w14:textId="77777777" w:rsidR="00480548" w:rsidRDefault="00480548" w:rsidP="007344C4">
      <w:pPr>
        <w:tabs>
          <w:tab w:val="left" w:pos="6000"/>
        </w:tabs>
        <w:rPr>
          <w:rFonts w:ascii="FlatBread" w:hAnsi="FlatBread"/>
          <w:sz w:val="22"/>
          <w:szCs w:val="22"/>
        </w:rPr>
        <w:sectPr w:rsidR="00480548" w:rsidSect="00FC6986">
          <w:pgSz w:w="11900" w:h="16840"/>
          <w:pgMar w:top="567" w:right="843" w:bottom="426" w:left="851" w:header="708" w:footer="708" w:gutter="0"/>
          <w:cols w:space="708"/>
        </w:sectPr>
      </w:pPr>
      <w:bookmarkStart w:id="0" w:name="_GoBack"/>
      <w:bookmarkEnd w:id="0"/>
    </w:p>
    <w:p w14:paraId="5B4C953E" w14:textId="6562018B"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lastRenderedPageBreak/>
        <w:t>General Information</w:t>
      </w:r>
    </w:p>
    <w:p w14:paraId="2406455D" w14:textId="4323AAA2" w:rsidR="007344C4" w:rsidRPr="002C7A24" w:rsidRDefault="007344C4" w:rsidP="007344C4">
      <w:pPr>
        <w:tabs>
          <w:tab w:val="left" w:pos="6000"/>
        </w:tabs>
        <w:rPr>
          <w:rFonts w:cs="Arial"/>
          <w:sz w:val="22"/>
          <w:szCs w:val="22"/>
        </w:rPr>
      </w:pPr>
      <w:r w:rsidRPr="002C7A24">
        <w:rPr>
          <w:rFonts w:cs="Arial"/>
          <w:sz w:val="22"/>
          <w:szCs w:val="22"/>
        </w:rPr>
        <w:t xml:space="preserve">- Small groups run from </w:t>
      </w:r>
      <w:r w:rsidR="00987262">
        <w:rPr>
          <w:rFonts w:cs="Arial"/>
          <w:sz w:val="22"/>
          <w:szCs w:val="22"/>
        </w:rPr>
        <w:t>10.50am</w:t>
      </w:r>
      <w:r w:rsidRPr="002C7A24">
        <w:rPr>
          <w:rFonts w:cs="Arial"/>
          <w:sz w:val="22"/>
          <w:szCs w:val="22"/>
        </w:rPr>
        <w:t xml:space="preserve"> –</w:t>
      </w:r>
      <w:r w:rsidR="005209EA">
        <w:rPr>
          <w:rFonts w:cs="Arial"/>
          <w:sz w:val="22"/>
          <w:szCs w:val="22"/>
        </w:rPr>
        <w:t xml:space="preserve"> </w:t>
      </w:r>
      <w:r w:rsidR="00987262">
        <w:rPr>
          <w:rFonts w:cs="Arial"/>
          <w:sz w:val="22"/>
          <w:szCs w:val="22"/>
        </w:rPr>
        <w:t>11.30am</w:t>
      </w:r>
      <w:r w:rsidR="005209EA">
        <w:rPr>
          <w:rFonts w:cs="Arial"/>
          <w:sz w:val="22"/>
          <w:szCs w:val="22"/>
        </w:rPr>
        <w:t xml:space="preserve"> each day of Kids G</w:t>
      </w:r>
      <w:r w:rsidRPr="002C7A24">
        <w:rPr>
          <w:rFonts w:cs="Arial"/>
          <w:sz w:val="22"/>
          <w:szCs w:val="22"/>
        </w:rPr>
        <w:t>ames</w:t>
      </w:r>
    </w:p>
    <w:p w14:paraId="1F9FD276" w14:textId="02B5F80F" w:rsidR="007344C4" w:rsidRDefault="007344C4" w:rsidP="007344C4">
      <w:pPr>
        <w:tabs>
          <w:tab w:val="left" w:pos="6000"/>
        </w:tabs>
        <w:rPr>
          <w:rFonts w:cs="Arial"/>
          <w:sz w:val="22"/>
          <w:szCs w:val="22"/>
        </w:rPr>
      </w:pPr>
      <w:r w:rsidRPr="002C7A24">
        <w:rPr>
          <w:rFonts w:cs="Arial"/>
          <w:sz w:val="22"/>
          <w:szCs w:val="22"/>
        </w:rPr>
        <w:t>- You will always have the same kids, in the same place each day</w:t>
      </w:r>
      <w:r w:rsidR="00FC6986">
        <w:rPr>
          <w:rFonts w:cs="Arial"/>
          <w:sz w:val="22"/>
          <w:szCs w:val="22"/>
        </w:rPr>
        <w:t>.</w:t>
      </w:r>
    </w:p>
    <w:p w14:paraId="10395671" w14:textId="5F41030A" w:rsidR="00FC6986" w:rsidRDefault="00FC6986" w:rsidP="007344C4">
      <w:pPr>
        <w:tabs>
          <w:tab w:val="left" w:pos="6000"/>
        </w:tabs>
        <w:rPr>
          <w:rFonts w:cs="Arial"/>
          <w:sz w:val="22"/>
          <w:szCs w:val="22"/>
        </w:rPr>
      </w:pPr>
      <w:r>
        <w:rPr>
          <w:rFonts w:cs="Arial"/>
          <w:sz w:val="22"/>
          <w:szCs w:val="22"/>
        </w:rPr>
        <w:t>- You will find out the location of your small group at the Final Wrap Up Meeting on Tues 16</w:t>
      </w:r>
      <w:r w:rsidRPr="00FC6986">
        <w:rPr>
          <w:rFonts w:cs="Arial"/>
          <w:sz w:val="22"/>
          <w:szCs w:val="22"/>
          <w:vertAlign w:val="superscript"/>
        </w:rPr>
        <w:t>th</w:t>
      </w:r>
      <w:r>
        <w:rPr>
          <w:rFonts w:cs="Arial"/>
          <w:sz w:val="22"/>
          <w:szCs w:val="22"/>
        </w:rPr>
        <w:t xml:space="preserve"> Sept.</w:t>
      </w:r>
    </w:p>
    <w:p w14:paraId="2DA787A4" w14:textId="41EFE265" w:rsidR="00480548" w:rsidRPr="002C7A24" w:rsidRDefault="00480548" w:rsidP="00480548">
      <w:pPr>
        <w:tabs>
          <w:tab w:val="left" w:pos="6000"/>
        </w:tabs>
        <w:rPr>
          <w:rFonts w:ascii="FlatBread" w:hAnsi="FlatBread"/>
          <w:sz w:val="22"/>
          <w:szCs w:val="22"/>
        </w:rPr>
      </w:pPr>
      <w:r>
        <w:rPr>
          <w:rFonts w:cs="Arial"/>
          <w:sz w:val="22"/>
          <w:szCs w:val="22"/>
        </w:rPr>
        <w:br/>
      </w:r>
      <w:r>
        <w:rPr>
          <w:rFonts w:ascii="FlatBread" w:hAnsi="FlatBread"/>
          <w:sz w:val="22"/>
          <w:szCs w:val="22"/>
        </w:rPr>
        <w:t>Preparation</w:t>
      </w:r>
    </w:p>
    <w:p w14:paraId="0E652B0E" w14:textId="66BAFBF6" w:rsidR="00480548" w:rsidRDefault="008A76FE" w:rsidP="007344C4">
      <w:pPr>
        <w:tabs>
          <w:tab w:val="left" w:pos="6000"/>
        </w:tabs>
        <w:rPr>
          <w:rFonts w:cs="Arial"/>
          <w:sz w:val="22"/>
          <w:szCs w:val="22"/>
        </w:rPr>
      </w:pPr>
      <w:r>
        <w:rPr>
          <w:rFonts w:cs="Arial"/>
          <w:sz w:val="22"/>
          <w:szCs w:val="22"/>
        </w:rPr>
        <w:t>To prepare for each lesson, you need to:</w:t>
      </w:r>
    </w:p>
    <w:p w14:paraId="0BE4E1E6" w14:textId="5704AA12" w:rsidR="008A76FE" w:rsidRDefault="008A76FE" w:rsidP="007344C4">
      <w:pPr>
        <w:tabs>
          <w:tab w:val="left" w:pos="6000"/>
        </w:tabs>
        <w:rPr>
          <w:rFonts w:cs="Arial"/>
          <w:sz w:val="22"/>
          <w:szCs w:val="22"/>
        </w:rPr>
      </w:pPr>
      <w:r>
        <w:rPr>
          <w:rFonts w:cs="Arial"/>
          <w:sz w:val="22"/>
          <w:szCs w:val="22"/>
        </w:rPr>
        <w:t>a. Read through the appropriate scripture</w:t>
      </w:r>
    </w:p>
    <w:p w14:paraId="2E60EA2E" w14:textId="5A66BD61" w:rsidR="008A76FE" w:rsidRDefault="008A76FE" w:rsidP="007344C4">
      <w:pPr>
        <w:tabs>
          <w:tab w:val="left" w:pos="6000"/>
        </w:tabs>
        <w:rPr>
          <w:rFonts w:cs="Arial"/>
          <w:sz w:val="22"/>
          <w:szCs w:val="22"/>
        </w:rPr>
      </w:pPr>
      <w:r>
        <w:rPr>
          <w:rFonts w:cs="Arial"/>
          <w:sz w:val="22"/>
          <w:szCs w:val="22"/>
        </w:rPr>
        <w:t>b. Read through the lesson so you are familiar with the direction of the teaching spot.</w:t>
      </w:r>
    </w:p>
    <w:p w14:paraId="68FD59B1" w14:textId="5E7786A1" w:rsidR="008A76FE" w:rsidRDefault="008A76FE" w:rsidP="007344C4">
      <w:pPr>
        <w:tabs>
          <w:tab w:val="left" w:pos="6000"/>
        </w:tabs>
        <w:rPr>
          <w:rFonts w:cs="Arial"/>
          <w:sz w:val="22"/>
          <w:szCs w:val="22"/>
        </w:rPr>
      </w:pPr>
      <w:r>
        <w:rPr>
          <w:rFonts w:cs="Arial"/>
          <w:sz w:val="22"/>
          <w:szCs w:val="22"/>
        </w:rPr>
        <w:t>c. Bring any extra materials you think you will need</w:t>
      </w:r>
      <w:r w:rsidR="00FB614E">
        <w:rPr>
          <w:rFonts w:cs="Arial"/>
          <w:sz w:val="22"/>
          <w:szCs w:val="22"/>
        </w:rPr>
        <w:t>.</w:t>
      </w:r>
    </w:p>
    <w:p w14:paraId="30AC37AE" w14:textId="204A53A4" w:rsidR="008A76FE" w:rsidRPr="00480548" w:rsidRDefault="008A76FE" w:rsidP="007344C4">
      <w:pPr>
        <w:tabs>
          <w:tab w:val="left" w:pos="6000"/>
        </w:tabs>
        <w:rPr>
          <w:rFonts w:cs="Arial"/>
          <w:b/>
          <w:sz w:val="22"/>
          <w:szCs w:val="22"/>
        </w:rPr>
      </w:pPr>
      <w:r>
        <w:rPr>
          <w:rFonts w:cs="Arial"/>
          <w:sz w:val="22"/>
          <w:szCs w:val="22"/>
        </w:rPr>
        <w:t>d.</w:t>
      </w:r>
      <w:r w:rsidR="00FB614E">
        <w:rPr>
          <w:rFonts w:cs="Arial"/>
          <w:sz w:val="22"/>
          <w:szCs w:val="22"/>
        </w:rPr>
        <w:t xml:space="preserve"> Work out and assign which leaders will do what section.</w:t>
      </w:r>
    </w:p>
    <w:p w14:paraId="5159ABE5" w14:textId="77777777" w:rsidR="007344C4" w:rsidRPr="002C7A24" w:rsidRDefault="007344C4" w:rsidP="007344C4">
      <w:pPr>
        <w:tabs>
          <w:tab w:val="left" w:pos="6000"/>
        </w:tabs>
        <w:rPr>
          <w:rFonts w:ascii="FlatBread" w:hAnsi="FlatBread"/>
          <w:sz w:val="22"/>
          <w:szCs w:val="22"/>
        </w:rPr>
      </w:pPr>
    </w:p>
    <w:p w14:paraId="78243E6A"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What are we teaching?</w:t>
      </w:r>
    </w:p>
    <w:p w14:paraId="217B5AA0" w14:textId="77777777" w:rsidR="007344C4" w:rsidRPr="002C7A24" w:rsidRDefault="007344C4" w:rsidP="007344C4">
      <w:pPr>
        <w:tabs>
          <w:tab w:val="left" w:pos="6000"/>
        </w:tabs>
        <w:rPr>
          <w:rFonts w:cs="Arial"/>
          <w:sz w:val="22"/>
          <w:szCs w:val="22"/>
        </w:rPr>
      </w:pPr>
      <w:r w:rsidRPr="002C7A24">
        <w:rPr>
          <w:rFonts w:cs="Arial"/>
          <w:sz w:val="22"/>
          <w:szCs w:val="22"/>
        </w:rPr>
        <w:t>- Small groups are an extension of the teaching that was first introduced in the drama and then expanded on during the teaching time. Small groups are where we try to apply the teaching aim on a personal and relevant way to the children</w:t>
      </w:r>
    </w:p>
    <w:p w14:paraId="1450782E" w14:textId="2DC55B4B" w:rsidR="007344C4" w:rsidRPr="002C7A24" w:rsidRDefault="007344C4" w:rsidP="007344C4">
      <w:pPr>
        <w:tabs>
          <w:tab w:val="left" w:pos="6000"/>
        </w:tabs>
        <w:rPr>
          <w:rFonts w:cs="Arial"/>
          <w:sz w:val="22"/>
          <w:szCs w:val="22"/>
        </w:rPr>
      </w:pPr>
      <w:r w:rsidRPr="002C7A24">
        <w:rPr>
          <w:rFonts w:cs="Arial"/>
          <w:sz w:val="22"/>
          <w:szCs w:val="22"/>
        </w:rPr>
        <w:t xml:space="preserve">- For that </w:t>
      </w:r>
      <w:r w:rsidR="00FC6986">
        <w:rPr>
          <w:rFonts w:cs="Arial"/>
          <w:sz w:val="22"/>
          <w:szCs w:val="22"/>
        </w:rPr>
        <w:t>reason the ‘Teaching Spot</w:t>
      </w:r>
      <w:r w:rsidRPr="002C7A24">
        <w:rPr>
          <w:rFonts w:cs="Arial"/>
          <w:sz w:val="22"/>
          <w:szCs w:val="22"/>
        </w:rPr>
        <w:t>’ in each small group is divided into:</w:t>
      </w:r>
    </w:p>
    <w:p w14:paraId="6E1F3E32" w14:textId="60FCDE51" w:rsidR="007344C4" w:rsidRPr="002C7A24" w:rsidRDefault="007344C4" w:rsidP="00480548">
      <w:pPr>
        <w:tabs>
          <w:tab w:val="left" w:pos="1418"/>
        </w:tabs>
        <w:ind w:firstLine="426"/>
        <w:rPr>
          <w:rFonts w:cs="Arial"/>
          <w:sz w:val="22"/>
          <w:szCs w:val="22"/>
        </w:rPr>
      </w:pPr>
      <w:r w:rsidRPr="002C7A24">
        <w:rPr>
          <w:rFonts w:cs="Arial"/>
          <w:sz w:val="22"/>
          <w:szCs w:val="22"/>
        </w:rPr>
        <w:t xml:space="preserve">a. Making Connection </w:t>
      </w:r>
      <w:r w:rsidRPr="002C7A24">
        <w:rPr>
          <w:rFonts w:cs="Arial"/>
          <w:sz w:val="22"/>
          <w:szCs w:val="22"/>
        </w:rPr>
        <w:sym w:font="Wingdings" w:char="F0E0"/>
      </w:r>
      <w:r w:rsidRPr="002C7A24">
        <w:rPr>
          <w:rFonts w:cs="Arial"/>
          <w:sz w:val="22"/>
          <w:szCs w:val="22"/>
        </w:rPr>
        <w:t xml:space="preserve"> Questions about the drama and teaching time</w:t>
      </w:r>
    </w:p>
    <w:p w14:paraId="3FA1FAED" w14:textId="5FE9A7FC" w:rsidR="007344C4" w:rsidRPr="002C7A24" w:rsidRDefault="007344C4" w:rsidP="00480548">
      <w:pPr>
        <w:tabs>
          <w:tab w:val="left" w:pos="1418"/>
        </w:tabs>
        <w:ind w:firstLine="426"/>
        <w:rPr>
          <w:rFonts w:cs="Arial"/>
          <w:sz w:val="22"/>
          <w:szCs w:val="22"/>
        </w:rPr>
      </w:pPr>
      <w:r w:rsidRPr="002C7A24">
        <w:rPr>
          <w:rFonts w:cs="Arial"/>
          <w:sz w:val="22"/>
          <w:szCs w:val="22"/>
        </w:rPr>
        <w:t xml:space="preserve">b. So what? </w:t>
      </w:r>
      <w:r w:rsidRPr="002C7A24">
        <w:rPr>
          <w:rFonts w:cs="Arial"/>
          <w:sz w:val="22"/>
          <w:szCs w:val="22"/>
        </w:rPr>
        <w:sym w:font="Wingdings" w:char="F0E0"/>
      </w:r>
      <w:r w:rsidRPr="002C7A24">
        <w:rPr>
          <w:rFonts w:cs="Arial"/>
          <w:sz w:val="22"/>
          <w:szCs w:val="22"/>
        </w:rPr>
        <w:t xml:space="preserve"> Where we apply that message to the children</w:t>
      </w:r>
    </w:p>
    <w:p w14:paraId="44242C31" w14:textId="21DE513B" w:rsidR="007344C4" w:rsidRPr="002C7A24" w:rsidRDefault="007344C4" w:rsidP="00480548">
      <w:pPr>
        <w:tabs>
          <w:tab w:val="left" w:pos="1418"/>
        </w:tabs>
        <w:ind w:firstLine="426"/>
        <w:rPr>
          <w:rFonts w:cs="Arial"/>
          <w:sz w:val="22"/>
          <w:szCs w:val="22"/>
        </w:rPr>
      </w:pPr>
      <w:r w:rsidRPr="002C7A24">
        <w:rPr>
          <w:rFonts w:cs="Arial"/>
          <w:sz w:val="22"/>
          <w:szCs w:val="22"/>
        </w:rPr>
        <w:t xml:space="preserve">c. Be Found </w:t>
      </w:r>
      <w:r w:rsidRPr="002C7A24">
        <w:rPr>
          <w:rFonts w:cs="Arial"/>
          <w:sz w:val="22"/>
          <w:szCs w:val="22"/>
        </w:rPr>
        <w:sym w:font="Wingdings" w:char="F0E0"/>
      </w:r>
      <w:r w:rsidRPr="002C7A24">
        <w:rPr>
          <w:rFonts w:cs="Arial"/>
          <w:sz w:val="22"/>
          <w:szCs w:val="22"/>
        </w:rPr>
        <w:t xml:space="preserve"> </w:t>
      </w:r>
      <w:proofErr w:type="gramStart"/>
      <w:r w:rsidRPr="002C7A24">
        <w:rPr>
          <w:rFonts w:cs="Arial"/>
          <w:sz w:val="22"/>
          <w:szCs w:val="22"/>
        </w:rPr>
        <w:t>Where</w:t>
      </w:r>
      <w:proofErr w:type="gramEnd"/>
      <w:r w:rsidRPr="002C7A24">
        <w:rPr>
          <w:rFonts w:cs="Arial"/>
          <w:sz w:val="22"/>
          <w:szCs w:val="22"/>
        </w:rPr>
        <w:t xml:space="preserve"> we explore what is look like to live out the teaching point!</w:t>
      </w:r>
    </w:p>
    <w:p w14:paraId="3AC02254" w14:textId="77777777" w:rsidR="007344C4" w:rsidRPr="002C7A24" w:rsidRDefault="007344C4" w:rsidP="007344C4">
      <w:pPr>
        <w:tabs>
          <w:tab w:val="left" w:pos="6000"/>
        </w:tabs>
        <w:rPr>
          <w:rFonts w:ascii="FlatBread" w:hAnsi="FlatBread"/>
          <w:sz w:val="22"/>
          <w:szCs w:val="22"/>
        </w:rPr>
      </w:pPr>
    </w:p>
    <w:p w14:paraId="77F1B1C6"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Work Booklets</w:t>
      </w:r>
    </w:p>
    <w:p w14:paraId="0E3E0127" w14:textId="09D5D4A1" w:rsidR="007344C4" w:rsidRPr="002C7A24" w:rsidRDefault="007344C4" w:rsidP="007344C4">
      <w:pPr>
        <w:tabs>
          <w:tab w:val="left" w:pos="6000"/>
        </w:tabs>
        <w:rPr>
          <w:rFonts w:cs="Arial"/>
          <w:sz w:val="22"/>
          <w:szCs w:val="22"/>
        </w:rPr>
      </w:pPr>
      <w:r w:rsidRPr="002C7A24">
        <w:rPr>
          <w:rFonts w:cs="Arial"/>
          <w:sz w:val="22"/>
          <w:szCs w:val="22"/>
        </w:rPr>
        <w:t xml:space="preserve">- Each child is given a workbook that they can use during </w:t>
      </w:r>
      <w:r w:rsidR="00FC6986">
        <w:rPr>
          <w:rFonts w:cs="Arial"/>
          <w:sz w:val="22"/>
          <w:szCs w:val="22"/>
        </w:rPr>
        <w:t>teaching time.</w:t>
      </w:r>
      <w:r w:rsidR="00FC6986">
        <w:rPr>
          <w:rFonts w:cs="Arial"/>
          <w:sz w:val="22"/>
          <w:szCs w:val="22"/>
        </w:rPr>
        <w:br/>
        <w:t>- Each day has relevant worksheet activities</w:t>
      </w:r>
      <w:r w:rsidRPr="002C7A24">
        <w:rPr>
          <w:rFonts w:cs="Arial"/>
          <w:sz w:val="22"/>
          <w:szCs w:val="22"/>
        </w:rPr>
        <w:t xml:space="preserve"> </w:t>
      </w:r>
      <w:r w:rsidR="00FC6986">
        <w:rPr>
          <w:rFonts w:cs="Arial"/>
          <w:sz w:val="22"/>
          <w:szCs w:val="22"/>
        </w:rPr>
        <w:t xml:space="preserve">(normally two </w:t>
      </w:r>
      <w:r w:rsidRPr="002C7A24">
        <w:rPr>
          <w:rFonts w:cs="Arial"/>
          <w:sz w:val="22"/>
          <w:szCs w:val="22"/>
        </w:rPr>
        <w:t>page</w:t>
      </w:r>
      <w:r w:rsidR="00FC6986">
        <w:rPr>
          <w:rFonts w:cs="Arial"/>
          <w:sz w:val="22"/>
          <w:szCs w:val="22"/>
        </w:rPr>
        <w:t>s</w:t>
      </w:r>
      <w:r w:rsidRPr="002C7A24">
        <w:rPr>
          <w:rFonts w:cs="Arial"/>
          <w:sz w:val="22"/>
          <w:szCs w:val="22"/>
        </w:rPr>
        <w:t>). You will have references to the workboo</w:t>
      </w:r>
      <w:r w:rsidR="00FC6986">
        <w:rPr>
          <w:rFonts w:cs="Arial"/>
          <w:sz w:val="22"/>
          <w:szCs w:val="22"/>
        </w:rPr>
        <w:t>ks throughout the ‘Teaching Spot’ space. Therefore</w:t>
      </w:r>
      <w:r w:rsidRPr="002C7A24">
        <w:rPr>
          <w:rFonts w:cs="Arial"/>
          <w:sz w:val="22"/>
          <w:szCs w:val="22"/>
        </w:rPr>
        <w:t xml:space="preserve"> be careful to not let the kids jump forward.</w:t>
      </w:r>
    </w:p>
    <w:p w14:paraId="7BBEF155" w14:textId="77777777" w:rsidR="007344C4" w:rsidRPr="002C7A24" w:rsidRDefault="007344C4" w:rsidP="007344C4">
      <w:pPr>
        <w:tabs>
          <w:tab w:val="left" w:pos="6000"/>
        </w:tabs>
        <w:rPr>
          <w:rFonts w:ascii="FlatBread" w:hAnsi="FlatBread"/>
          <w:sz w:val="22"/>
          <w:szCs w:val="22"/>
        </w:rPr>
      </w:pPr>
      <w:r w:rsidRPr="002C7A24">
        <w:rPr>
          <w:rFonts w:cs="Arial"/>
          <w:sz w:val="22"/>
          <w:szCs w:val="22"/>
        </w:rPr>
        <w:t>- There will also be fun pages with puzzles and activities in case you have extra time.</w:t>
      </w:r>
    </w:p>
    <w:p w14:paraId="673D449C" w14:textId="77777777" w:rsidR="007344C4" w:rsidRPr="002C7A24" w:rsidRDefault="007344C4" w:rsidP="007344C4">
      <w:pPr>
        <w:tabs>
          <w:tab w:val="left" w:pos="6000"/>
        </w:tabs>
        <w:rPr>
          <w:rFonts w:ascii="FlatBread" w:hAnsi="FlatBread"/>
          <w:sz w:val="22"/>
          <w:szCs w:val="22"/>
        </w:rPr>
      </w:pPr>
    </w:p>
    <w:p w14:paraId="347E02E4"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 xml:space="preserve">Do I have to stick to </w:t>
      </w:r>
      <w:proofErr w:type="gramStart"/>
      <w:r w:rsidRPr="002C7A24">
        <w:rPr>
          <w:rFonts w:ascii="FlatBread" w:hAnsi="FlatBread"/>
          <w:sz w:val="22"/>
          <w:szCs w:val="22"/>
        </w:rPr>
        <w:t>The</w:t>
      </w:r>
      <w:proofErr w:type="gramEnd"/>
      <w:r w:rsidRPr="002C7A24">
        <w:rPr>
          <w:rFonts w:ascii="FlatBread" w:hAnsi="FlatBread"/>
          <w:sz w:val="22"/>
          <w:szCs w:val="22"/>
        </w:rPr>
        <w:t xml:space="preserve"> program?</w:t>
      </w:r>
    </w:p>
    <w:p w14:paraId="6141C615" w14:textId="3B161E43" w:rsidR="007344C4" w:rsidRPr="002C7A24" w:rsidRDefault="007344C4" w:rsidP="007344C4">
      <w:pPr>
        <w:tabs>
          <w:tab w:val="left" w:pos="6000"/>
        </w:tabs>
        <w:rPr>
          <w:rFonts w:cs="Arial"/>
          <w:sz w:val="22"/>
          <w:szCs w:val="22"/>
        </w:rPr>
      </w:pPr>
      <w:r w:rsidRPr="002C7A24">
        <w:rPr>
          <w:rFonts w:cs="Arial"/>
          <w:sz w:val="22"/>
          <w:szCs w:val="22"/>
        </w:rPr>
        <w:t xml:space="preserve">- We encourage you to yes, but we also want you to be sensitive to answering children’s questions, their knowledge and capabilities and any prompting </w:t>
      </w:r>
      <w:r w:rsidR="00FC6986">
        <w:rPr>
          <w:rFonts w:cs="Arial"/>
          <w:sz w:val="22"/>
          <w:szCs w:val="22"/>
        </w:rPr>
        <w:t>that you get by Holy Spirit.</w:t>
      </w:r>
    </w:p>
    <w:p w14:paraId="33590AFE" w14:textId="77777777" w:rsidR="007344C4" w:rsidRPr="002C7A24" w:rsidRDefault="007344C4" w:rsidP="007344C4">
      <w:pPr>
        <w:tabs>
          <w:tab w:val="left" w:pos="6000"/>
        </w:tabs>
        <w:rPr>
          <w:rFonts w:cs="Arial"/>
          <w:sz w:val="22"/>
          <w:szCs w:val="22"/>
        </w:rPr>
      </w:pPr>
      <w:r w:rsidRPr="002C7A24">
        <w:rPr>
          <w:rFonts w:cs="Arial"/>
          <w:sz w:val="22"/>
          <w:szCs w:val="22"/>
        </w:rPr>
        <w:t>- We have worked hard at ensuring the small group material links to the rest of the teaching time and is theologically sound.</w:t>
      </w:r>
    </w:p>
    <w:p w14:paraId="0ADF9104" w14:textId="52F6F19C" w:rsidR="007344C4" w:rsidRPr="002C7A24" w:rsidRDefault="00FC6986" w:rsidP="007344C4">
      <w:pPr>
        <w:tabs>
          <w:tab w:val="left" w:pos="6000"/>
        </w:tabs>
        <w:rPr>
          <w:rFonts w:ascii="FlatBread" w:hAnsi="FlatBread"/>
          <w:sz w:val="22"/>
          <w:szCs w:val="22"/>
        </w:rPr>
      </w:pPr>
      <w:r>
        <w:rPr>
          <w:rFonts w:cs="Arial"/>
          <w:sz w:val="22"/>
          <w:szCs w:val="22"/>
        </w:rPr>
        <w:t>- We have</w:t>
      </w:r>
      <w:r w:rsidR="007344C4" w:rsidRPr="002C7A24">
        <w:rPr>
          <w:rFonts w:cs="Arial"/>
          <w:sz w:val="22"/>
          <w:szCs w:val="22"/>
        </w:rPr>
        <w:t xml:space="preserve"> some parts of </w:t>
      </w:r>
      <w:r>
        <w:rPr>
          <w:rFonts w:cs="Arial"/>
          <w:sz w:val="22"/>
          <w:szCs w:val="22"/>
        </w:rPr>
        <w:t>the ‘Teaching Spot</w:t>
      </w:r>
      <w:r w:rsidR="00900D47">
        <w:rPr>
          <w:rFonts w:cs="Arial"/>
          <w:sz w:val="22"/>
          <w:szCs w:val="22"/>
        </w:rPr>
        <w:t>’ under an</w:t>
      </w:r>
      <w:r w:rsidR="00D54A51">
        <w:rPr>
          <w:rFonts w:cs="Arial"/>
          <w:sz w:val="22"/>
          <w:szCs w:val="22"/>
        </w:rPr>
        <w:t xml:space="preserve"> </w:t>
      </w:r>
      <w:r w:rsidR="007344C4" w:rsidRPr="002C7A24">
        <w:rPr>
          <w:rFonts w:cs="Arial"/>
          <w:sz w:val="22"/>
          <w:szCs w:val="22"/>
        </w:rPr>
        <w:t>E</w:t>
      </w:r>
      <w:r>
        <w:rPr>
          <w:rFonts w:cs="Arial"/>
          <w:sz w:val="22"/>
          <w:szCs w:val="22"/>
        </w:rPr>
        <w:t>XPLAIN</w:t>
      </w:r>
      <w:r w:rsidR="007344C4" w:rsidRPr="002C7A24">
        <w:rPr>
          <w:rFonts w:cs="Arial"/>
          <w:sz w:val="22"/>
          <w:szCs w:val="22"/>
        </w:rPr>
        <w:t xml:space="preserve"> subheading. This m</w:t>
      </w:r>
      <w:r>
        <w:rPr>
          <w:rFonts w:cs="Arial"/>
          <w:sz w:val="22"/>
          <w:szCs w:val="22"/>
        </w:rPr>
        <w:t>eans you can have the freedom to explain it in your own words, but you can use the one provided if you feel more comfortable</w:t>
      </w:r>
      <w:r w:rsidR="007344C4" w:rsidRPr="002C7A24">
        <w:rPr>
          <w:rFonts w:cs="Arial"/>
          <w:sz w:val="22"/>
          <w:szCs w:val="22"/>
        </w:rPr>
        <w:t>.</w:t>
      </w:r>
    </w:p>
    <w:p w14:paraId="3DCB0EE9"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lastRenderedPageBreak/>
        <w:t>Equipment</w:t>
      </w:r>
    </w:p>
    <w:p w14:paraId="3207CCEC" w14:textId="77777777" w:rsidR="003008CD" w:rsidRPr="002C7A24" w:rsidRDefault="003008CD" w:rsidP="007344C4">
      <w:pPr>
        <w:tabs>
          <w:tab w:val="left" w:pos="6000"/>
        </w:tabs>
        <w:rPr>
          <w:rFonts w:cs="Arial"/>
          <w:sz w:val="22"/>
          <w:szCs w:val="22"/>
        </w:rPr>
      </w:pPr>
      <w:r w:rsidRPr="002C7A24">
        <w:rPr>
          <w:rFonts w:cs="Arial"/>
          <w:sz w:val="22"/>
          <w:szCs w:val="22"/>
        </w:rPr>
        <w:t>- While ALL your equipment is provided for the small group lesson, it is your responsibility at the start of the day to check you have everything.</w:t>
      </w:r>
    </w:p>
    <w:p w14:paraId="704D5020" w14:textId="013B7718" w:rsidR="003008CD" w:rsidRPr="002C7A24" w:rsidRDefault="003008CD" w:rsidP="007344C4">
      <w:pPr>
        <w:tabs>
          <w:tab w:val="left" w:pos="6000"/>
        </w:tabs>
        <w:rPr>
          <w:rFonts w:cs="Arial"/>
          <w:sz w:val="22"/>
          <w:szCs w:val="22"/>
        </w:rPr>
      </w:pPr>
      <w:r w:rsidRPr="002C7A24">
        <w:rPr>
          <w:rFonts w:cs="Arial"/>
          <w:sz w:val="22"/>
          <w:szCs w:val="22"/>
        </w:rPr>
        <w:t>- We encourage each lea</w:t>
      </w:r>
      <w:r w:rsidR="00FC6986">
        <w:rPr>
          <w:rFonts w:cs="Arial"/>
          <w:sz w:val="22"/>
          <w:szCs w:val="22"/>
        </w:rPr>
        <w:t xml:space="preserve">der to bring </w:t>
      </w:r>
      <w:proofErr w:type="gramStart"/>
      <w:r w:rsidR="00FC6986">
        <w:rPr>
          <w:rFonts w:cs="Arial"/>
          <w:sz w:val="22"/>
          <w:szCs w:val="22"/>
        </w:rPr>
        <w:t>their own</w:t>
      </w:r>
      <w:proofErr w:type="gramEnd"/>
      <w:r w:rsidR="00FC6986">
        <w:rPr>
          <w:rFonts w:cs="Arial"/>
          <w:sz w:val="22"/>
          <w:szCs w:val="22"/>
        </w:rPr>
        <w:t xml:space="preserve"> bible.</w:t>
      </w:r>
    </w:p>
    <w:p w14:paraId="6107C605" w14:textId="048E06ED" w:rsidR="003008CD" w:rsidRPr="002C7A24" w:rsidRDefault="003008CD" w:rsidP="007344C4">
      <w:pPr>
        <w:tabs>
          <w:tab w:val="left" w:pos="6000"/>
        </w:tabs>
        <w:rPr>
          <w:rFonts w:cs="Arial"/>
          <w:sz w:val="22"/>
          <w:szCs w:val="22"/>
        </w:rPr>
      </w:pPr>
      <w:r w:rsidRPr="002C7A24">
        <w:rPr>
          <w:rFonts w:cs="Arial"/>
          <w:sz w:val="22"/>
          <w:szCs w:val="22"/>
        </w:rPr>
        <w:t>- We do not provide any lollies, chocolate or food. That</w:t>
      </w:r>
      <w:r w:rsidR="00FC6986">
        <w:rPr>
          <w:rFonts w:cs="Arial"/>
          <w:sz w:val="22"/>
          <w:szCs w:val="22"/>
        </w:rPr>
        <w:t xml:space="preserve"> is your responsibility and </w:t>
      </w:r>
      <w:proofErr w:type="gramStart"/>
      <w:r w:rsidR="00FC6986">
        <w:rPr>
          <w:rFonts w:cs="Arial"/>
          <w:sz w:val="22"/>
          <w:szCs w:val="22"/>
        </w:rPr>
        <w:t>be</w:t>
      </w:r>
      <w:proofErr w:type="gramEnd"/>
      <w:r w:rsidR="00FC6986">
        <w:rPr>
          <w:rFonts w:cs="Arial"/>
          <w:sz w:val="22"/>
          <w:szCs w:val="22"/>
        </w:rPr>
        <w:t xml:space="preserve"> sensitive to allergies.</w:t>
      </w:r>
    </w:p>
    <w:p w14:paraId="0244AB53" w14:textId="77777777" w:rsidR="007344C4" w:rsidRPr="002C7A24" w:rsidRDefault="007344C4" w:rsidP="007344C4">
      <w:pPr>
        <w:tabs>
          <w:tab w:val="left" w:pos="6000"/>
        </w:tabs>
        <w:rPr>
          <w:rFonts w:ascii="FlatBread" w:hAnsi="FlatBread"/>
          <w:sz w:val="22"/>
          <w:szCs w:val="22"/>
        </w:rPr>
      </w:pPr>
    </w:p>
    <w:p w14:paraId="1F6D4C25"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Assistant Leaders</w:t>
      </w:r>
    </w:p>
    <w:p w14:paraId="3F0EFBBD" w14:textId="0A48FB05" w:rsidR="007344C4" w:rsidRPr="002C7A24" w:rsidRDefault="003008CD" w:rsidP="007344C4">
      <w:pPr>
        <w:tabs>
          <w:tab w:val="left" w:pos="6000"/>
        </w:tabs>
        <w:rPr>
          <w:rFonts w:cs="Arial"/>
          <w:sz w:val="22"/>
          <w:szCs w:val="22"/>
        </w:rPr>
      </w:pPr>
      <w:r w:rsidRPr="002C7A24">
        <w:rPr>
          <w:rFonts w:cs="Arial"/>
          <w:sz w:val="22"/>
          <w:szCs w:val="22"/>
        </w:rPr>
        <w:t>- It is the main group leader’s job to run the overall program and t</w:t>
      </w:r>
      <w:r w:rsidR="00FC6986">
        <w:rPr>
          <w:rFonts w:cs="Arial"/>
          <w:sz w:val="22"/>
          <w:szCs w:val="22"/>
        </w:rPr>
        <w:t>o involve the assistant leaders as much as possible.</w:t>
      </w:r>
    </w:p>
    <w:p w14:paraId="3CDC5967" w14:textId="29EA427C" w:rsidR="003008CD" w:rsidRPr="002C7A24" w:rsidRDefault="003008CD" w:rsidP="007344C4">
      <w:pPr>
        <w:tabs>
          <w:tab w:val="left" w:pos="6000"/>
        </w:tabs>
        <w:rPr>
          <w:rFonts w:ascii="FlatBread" w:hAnsi="FlatBread"/>
          <w:sz w:val="22"/>
          <w:szCs w:val="22"/>
        </w:rPr>
      </w:pPr>
      <w:r w:rsidRPr="002C7A24">
        <w:rPr>
          <w:rFonts w:cs="Arial"/>
          <w:sz w:val="22"/>
          <w:szCs w:val="22"/>
        </w:rPr>
        <w:t>- We have suggested aspects of the time that would be suitable for an a</w:t>
      </w:r>
      <w:r w:rsidR="00FC6986">
        <w:rPr>
          <w:rFonts w:cs="Arial"/>
          <w:sz w:val="22"/>
          <w:szCs w:val="22"/>
        </w:rPr>
        <w:t>ssistant leader to run with a * through out the program.</w:t>
      </w:r>
    </w:p>
    <w:p w14:paraId="6C5E92CA" w14:textId="77777777" w:rsidR="007344C4" w:rsidRPr="002C7A24" w:rsidRDefault="007344C4" w:rsidP="007344C4">
      <w:pPr>
        <w:tabs>
          <w:tab w:val="left" w:pos="6000"/>
        </w:tabs>
        <w:rPr>
          <w:rFonts w:ascii="FlatBread" w:hAnsi="FlatBread"/>
          <w:sz w:val="22"/>
          <w:szCs w:val="22"/>
        </w:rPr>
      </w:pPr>
    </w:p>
    <w:p w14:paraId="03324F70" w14:textId="77777777" w:rsidR="007344C4" w:rsidRDefault="007344C4" w:rsidP="007344C4">
      <w:pPr>
        <w:tabs>
          <w:tab w:val="left" w:pos="6000"/>
        </w:tabs>
        <w:rPr>
          <w:rFonts w:ascii="FlatBread" w:hAnsi="FlatBread"/>
          <w:sz w:val="22"/>
          <w:szCs w:val="22"/>
        </w:rPr>
      </w:pPr>
      <w:r w:rsidRPr="002C7A24">
        <w:rPr>
          <w:rFonts w:ascii="FlatBread" w:hAnsi="FlatBread"/>
          <w:sz w:val="22"/>
          <w:szCs w:val="22"/>
        </w:rPr>
        <w:t>Prayer and Salvation</w:t>
      </w:r>
    </w:p>
    <w:p w14:paraId="14E7744B" w14:textId="4CDEF42D" w:rsidR="00480548" w:rsidRPr="002C7A24" w:rsidRDefault="008A76FE" w:rsidP="007344C4">
      <w:pPr>
        <w:tabs>
          <w:tab w:val="left" w:pos="6000"/>
        </w:tabs>
        <w:rPr>
          <w:rFonts w:ascii="FlatBread" w:hAnsi="FlatBread"/>
          <w:sz w:val="22"/>
          <w:szCs w:val="22"/>
        </w:rPr>
      </w:pPr>
      <w:r>
        <w:rPr>
          <w:rFonts w:cs="Arial"/>
          <w:sz w:val="22"/>
          <w:szCs w:val="22"/>
        </w:rPr>
        <w:t>- Small groups are wonderful opportunities to lead our children to a place where they can accept Jesus as their fri</w:t>
      </w:r>
      <w:r w:rsidR="00FB614E">
        <w:rPr>
          <w:rFonts w:cs="Arial"/>
          <w:sz w:val="22"/>
          <w:szCs w:val="22"/>
        </w:rPr>
        <w:t xml:space="preserve">end and saviour. </w:t>
      </w:r>
      <w:r w:rsidR="00FB614E">
        <w:rPr>
          <w:rFonts w:cs="Arial"/>
          <w:sz w:val="22"/>
          <w:szCs w:val="22"/>
        </w:rPr>
        <w:br/>
        <w:t xml:space="preserve">- Please take the time to make yourself comfortable with doing this and leading children in prayer. </w:t>
      </w:r>
    </w:p>
    <w:p w14:paraId="3C1E3F80" w14:textId="77777777" w:rsidR="007344C4" w:rsidRPr="002C7A24" w:rsidRDefault="007344C4" w:rsidP="007344C4">
      <w:pPr>
        <w:tabs>
          <w:tab w:val="left" w:pos="6000"/>
        </w:tabs>
        <w:rPr>
          <w:rFonts w:ascii="FlatBread" w:hAnsi="FlatBread"/>
          <w:sz w:val="22"/>
          <w:szCs w:val="22"/>
        </w:rPr>
      </w:pPr>
    </w:p>
    <w:p w14:paraId="6F76D3BD"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Hard questions</w:t>
      </w:r>
    </w:p>
    <w:p w14:paraId="3CA5DA05" w14:textId="38454D45" w:rsidR="003008CD" w:rsidRPr="002C7A24" w:rsidRDefault="003008CD" w:rsidP="007344C4">
      <w:pPr>
        <w:tabs>
          <w:tab w:val="left" w:pos="6000"/>
        </w:tabs>
        <w:rPr>
          <w:rFonts w:cs="Arial"/>
          <w:sz w:val="22"/>
          <w:szCs w:val="22"/>
        </w:rPr>
      </w:pPr>
      <w:r w:rsidRPr="002C7A24">
        <w:rPr>
          <w:rFonts w:cs="Arial"/>
          <w:sz w:val="22"/>
          <w:szCs w:val="22"/>
        </w:rPr>
        <w:t xml:space="preserve">- ‘I’m not sure but I will find out!’ is a good response </w:t>
      </w:r>
      <w:r w:rsidR="00FC6986">
        <w:rPr>
          <w:rFonts w:cs="Arial"/>
          <w:sz w:val="22"/>
          <w:szCs w:val="22"/>
        </w:rPr>
        <w:t>if a child asks a hard question but make sure you actually attempt to find it out!</w:t>
      </w:r>
    </w:p>
    <w:p w14:paraId="41A9BC12" w14:textId="2C71F850" w:rsidR="003008CD" w:rsidRPr="002C7A24" w:rsidRDefault="003008CD" w:rsidP="007344C4">
      <w:pPr>
        <w:tabs>
          <w:tab w:val="left" w:pos="6000"/>
        </w:tabs>
        <w:rPr>
          <w:rFonts w:cs="Arial"/>
          <w:sz w:val="22"/>
          <w:szCs w:val="22"/>
        </w:rPr>
      </w:pPr>
      <w:r w:rsidRPr="002C7A24">
        <w:rPr>
          <w:rFonts w:cs="Arial"/>
          <w:sz w:val="22"/>
          <w:szCs w:val="22"/>
        </w:rPr>
        <w:t>- Talk to your year advisor, or any of the Key Leaders</w:t>
      </w:r>
      <w:r w:rsidR="00FC6986">
        <w:rPr>
          <w:rFonts w:cs="Arial"/>
          <w:sz w:val="22"/>
          <w:szCs w:val="22"/>
        </w:rPr>
        <w:t xml:space="preserve"> if you are unsure of how to answer</w:t>
      </w:r>
      <w:r w:rsidRPr="002C7A24">
        <w:rPr>
          <w:rFonts w:cs="Arial"/>
          <w:sz w:val="22"/>
          <w:szCs w:val="22"/>
        </w:rPr>
        <w:t xml:space="preserve"> a question.</w:t>
      </w:r>
    </w:p>
    <w:p w14:paraId="27A0D89B" w14:textId="77777777" w:rsidR="003008CD" w:rsidRPr="002C7A24" w:rsidRDefault="003008CD" w:rsidP="007344C4">
      <w:pPr>
        <w:tabs>
          <w:tab w:val="left" w:pos="6000"/>
        </w:tabs>
        <w:rPr>
          <w:rFonts w:cs="Arial"/>
          <w:sz w:val="22"/>
          <w:szCs w:val="22"/>
        </w:rPr>
      </w:pPr>
    </w:p>
    <w:p w14:paraId="60A27285"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Mandatory Reporting</w:t>
      </w:r>
      <w:r w:rsidR="003008CD" w:rsidRPr="002C7A24">
        <w:rPr>
          <w:rFonts w:ascii="FlatBread" w:hAnsi="FlatBread"/>
          <w:sz w:val="22"/>
          <w:szCs w:val="22"/>
        </w:rPr>
        <w:t xml:space="preserve"> and child protection</w:t>
      </w:r>
    </w:p>
    <w:p w14:paraId="53104BB5" w14:textId="3B15CD06" w:rsidR="003008CD" w:rsidRPr="002C7A24" w:rsidRDefault="003008CD" w:rsidP="007344C4">
      <w:pPr>
        <w:tabs>
          <w:tab w:val="left" w:pos="6000"/>
        </w:tabs>
        <w:rPr>
          <w:rFonts w:cs="Arial"/>
          <w:sz w:val="22"/>
          <w:szCs w:val="22"/>
        </w:rPr>
      </w:pPr>
      <w:r w:rsidRPr="002C7A24">
        <w:rPr>
          <w:rFonts w:cs="Arial"/>
          <w:sz w:val="22"/>
          <w:szCs w:val="22"/>
        </w:rPr>
        <w:t>- As children’s</w:t>
      </w:r>
      <w:r w:rsidR="00FC6986">
        <w:rPr>
          <w:rFonts w:cs="Arial"/>
          <w:sz w:val="22"/>
          <w:szCs w:val="22"/>
        </w:rPr>
        <w:t xml:space="preserve"> leaders, you</w:t>
      </w:r>
      <w:r w:rsidRPr="002C7A24">
        <w:rPr>
          <w:rFonts w:cs="Arial"/>
          <w:sz w:val="22"/>
          <w:szCs w:val="22"/>
        </w:rPr>
        <w:t xml:space="preserve"> are obligated to share if you have any concerns that a child is or might be at risk of significant harm. It is the main group leaders responsibility to tell Sophie or Craig if you have any concerns. Do not s</w:t>
      </w:r>
      <w:r w:rsidR="00FC6986">
        <w:rPr>
          <w:rFonts w:cs="Arial"/>
          <w:sz w:val="22"/>
          <w:szCs w:val="22"/>
        </w:rPr>
        <w:t>hare this information with anyo</w:t>
      </w:r>
      <w:r w:rsidRPr="002C7A24">
        <w:rPr>
          <w:rFonts w:cs="Arial"/>
          <w:sz w:val="22"/>
          <w:szCs w:val="22"/>
        </w:rPr>
        <w:t>ne else.</w:t>
      </w:r>
    </w:p>
    <w:p w14:paraId="33352E1B" w14:textId="77777777" w:rsidR="003008CD" w:rsidRPr="002C7A24" w:rsidRDefault="003008CD" w:rsidP="007344C4">
      <w:pPr>
        <w:tabs>
          <w:tab w:val="left" w:pos="6000"/>
        </w:tabs>
        <w:rPr>
          <w:rFonts w:cs="Arial"/>
          <w:sz w:val="22"/>
          <w:szCs w:val="22"/>
        </w:rPr>
      </w:pPr>
      <w:r w:rsidRPr="002C7A24">
        <w:rPr>
          <w:rFonts w:cs="Arial"/>
          <w:sz w:val="22"/>
          <w:szCs w:val="22"/>
        </w:rPr>
        <w:t>- Do not speak about sensitive or controversial issues with children.</w:t>
      </w:r>
    </w:p>
    <w:p w14:paraId="1A368300" w14:textId="77777777" w:rsidR="003008CD" w:rsidRPr="002C7A24" w:rsidRDefault="003008CD" w:rsidP="007344C4">
      <w:pPr>
        <w:tabs>
          <w:tab w:val="left" w:pos="6000"/>
        </w:tabs>
        <w:rPr>
          <w:rFonts w:cs="Arial"/>
          <w:sz w:val="22"/>
          <w:szCs w:val="22"/>
        </w:rPr>
      </w:pPr>
      <w:r w:rsidRPr="002C7A24">
        <w:rPr>
          <w:rFonts w:cs="Arial"/>
          <w:sz w:val="22"/>
          <w:szCs w:val="22"/>
        </w:rPr>
        <w:t>- Be safe, be transparent, look out for one another and never be alone with a child</w:t>
      </w:r>
    </w:p>
    <w:p w14:paraId="384C4B87" w14:textId="77777777" w:rsidR="003008CD" w:rsidRPr="002C7A24" w:rsidRDefault="003008CD" w:rsidP="007344C4">
      <w:pPr>
        <w:tabs>
          <w:tab w:val="left" w:pos="6000"/>
        </w:tabs>
        <w:rPr>
          <w:rFonts w:ascii="FlatBread" w:hAnsi="FlatBread"/>
          <w:sz w:val="22"/>
          <w:szCs w:val="22"/>
        </w:rPr>
      </w:pPr>
      <w:r w:rsidRPr="002C7A24">
        <w:rPr>
          <w:rFonts w:cs="Arial"/>
          <w:sz w:val="22"/>
          <w:szCs w:val="22"/>
        </w:rPr>
        <w:t>- More of this will be covered in Final Wrap Up Meeting.</w:t>
      </w:r>
    </w:p>
    <w:p w14:paraId="61FA3A2E" w14:textId="77777777" w:rsidR="007344C4" w:rsidRPr="002C7A24" w:rsidRDefault="007344C4" w:rsidP="007344C4">
      <w:pPr>
        <w:tabs>
          <w:tab w:val="left" w:pos="6000"/>
        </w:tabs>
        <w:rPr>
          <w:rFonts w:ascii="FlatBread" w:hAnsi="FlatBread"/>
          <w:sz w:val="22"/>
          <w:szCs w:val="22"/>
        </w:rPr>
      </w:pPr>
    </w:p>
    <w:p w14:paraId="5796E322" w14:textId="77777777" w:rsidR="007344C4" w:rsidRPr="002C7A24" w:rsidRDefault="007344C4" w:rsidP="007344C4">
      <w:pPr>
        <w:tabs>
          <w:tab w:val="left" w:pos="6000"/>
        </w:tabs>
        <w:rPr>
          <w:rFonts w:ascii="FlatBread" w:hAnsi="FlatBread"/>
          <w:sz w:val="22"/>
          <w:szCs w:val="22"/>
        </w:rPr>
      </w:pPr>
      <w:r w:rsidRPr="002C7A24">
        <w:rPr>
          <w:rFonts w:ascii="FlatBread" w:hAnsi="FlatBread"/>
          <w:sz w:val="22"/>
          <w:szCs w:val="22"/>
        </w:rPr>
        <w:t>Sign out at the End of the Day</w:t>
      </w:r>
    </w:p>
    <w:p w14:paraId="529462D2" w14:textId="77777777" w:rsidR="007344C4" w:rsidRPr="002C7A24" w:rsidRDefault="003008CD" w:rsidP="007344C4">
      <w:pPr>
        <w:tabs>
          <w:tab w:val="left" w:pos="6000"/>
        </w:tabs>
        <w:rPr>
          <w:rFonts w:cs="Arial"/>
          <w:sz w:val="22"/>
          <w:szCs w:val="22"/>
        </w:rPr>
      </w:pPr>
      <w:r w:rsidRPr="002C7A24">
        <w:rPr>
          <w:rFonts w:cs="Arial"/>
          <w:sz w:val="22"/>
          <w:szCs w:val="22"/>
        </w:rPr>
        <w:t>- After Circus</w:t>
      </w:r>
      <w:r w:rsidR="002C7A24" w:rsidRPr="002C7A24">
        <w:rPr>
          <w:rFonts w:cs="Arial"/>
          <w:sz w:val="22"/>
          <w:szCs w:val="22"/>
        </w:rPr>
        <w:t xml:space="preserve"> Championships, you will go to you sign out location for parents to sign the children out.</w:t>
      </w:r>
    </w:p>
    <w:p w14:paraId="219FF978" w14:textId="6995DFE4" w:rsidR="002C7A24" w:rsidRPr="002C7A24" w:rsidRDefault="00FC6986" w:rsidP="007344C4">
      <w:pPr>
        <w:tabs>
          <w:tab w:val="left" w:pos="6000"/>
        </w:tabs>
        <w:rPr>
          <w:rFonts w:cs="Arial"/>
          <w:sz w:val="22"/>
          <w:szCs w:val="22"/>
        </w:rPr>
      </w:pPr>
      <w:r>
        <w:rPr>
          <w:rFonts w:cs="Arial"/>
          <w:sz w:val="22"/>
          <w:szCs w:val="22"/>
        </w:rPr>
        <w:t>- Please note</w:t>
      </w:r>
      <w:r w:rsidR="002C7A24" w:rsidRPr="002C7A24">
        <w:rPr>
          <w:rFonts w:cs="Arial"/>
          <w:sz w:val="22"/>
          <w:szCs w:val="22"/>
        </w:rPr>
        <w:t xml:space="preserve"> your sign out location may be different to your small group location.</w:t>
      </w:r>
    </w:p>
    <w:p w14:paraId="52632118" w14:textId="08232F38" w:rsidR="00480548" w:rsidRPr="00FC6986" w:rsidRDefault="002C7A24" w:rsidP="00FC6986">
      <w:pPr>
        <w:tabs>
          <w:tab w:val="left" w:pos="6000"/>
        </w:tabs>
        <w:rPr>
          <w:rFonts w:ascii="FlatBread" w:hAnsi="FlatBread"/>
          <w:sz w:val="22"/>
          <w:szCs w:val="22"/>
        </w:rPr>
        <w:sectPr w:rsidR="00480548" w:rsidRPr="00FC6986" w:rsidSect="00FC6986">
          <w:type w:val="continuous"/>
          <w:pgSz w:w="11900" w:h="16840"/>
          <w:pgMar w:top="284" w:right="843" w:bottom="284" w:left="851" w:header="708" w:footer="708" w:gutter="0"/>
          <w:cols w:num="2" w:space="708"/>
        </w:sectPr>
      </w:pPr>
      <w:r w:rsidRPr="002C7A24">
        <w:rPr>
          <w:rFonts w:cs="Arial"/>
          <w:sz w:val="22"/>
          <w:szCs w:val="22"/>
        </w:rPr>
        <w:t>- Please remember to give out postcards (Every day) and</w:t>
      </w:r>
      <w:r>
        <w:rPr>
          <w:rFonts w:cs="Arial"/>
          <w:sz w:val="22"/>
          <w:szCs w:val="22"/>
        </w:rPr>
        <w:t xml:space="preserve"> bookmarks (Day 3</w:t>
      </w:r>
      <w:r w:rsidR="00FC6986">
        <w:rPr>
          <w:rFonts w:cs="Arial"/>
          <w:sz w:val="22"/>
          <w:szCs w:val="22"/>
        </w:rPr>
        <w:t>)</w:t>
      </w:r>
      <w:proofErr w:type="gramStart"/>
      <w:r w:rsidR="00FC6986">
        <w:rPr>
          <w:rFonts w:cs="Arial"/>
          <w:sz w:val="22"/>
          <w:szCs w:val="22"/>
        </w:rPr>
        <w:t>.s</w:t>
      </w:r>
      <w:proofErr w:type="gramEnd"/>
    </w:p>
    <w:p w14:paraId="5769ECC0" w14:textId="0FCF86B4" w:rsidR="007344C4" w:rsidRPr="00FC6986" w:rsidRDefault="007344C4" w:rsidP="00FC6986">
      <w:pPr>
        <w:tabs>
          <w:tab w:val="left" w:pos="1200"/>
        </w:tabs>
        <w:rPr>
          <w:rFonts w:ascii="Times New Roman" w:hAnsi="Times New Roman"/>
          <w:sz w:val="20"/>
          <w:szCs w:val="20"/>
          <w:lang w:val="en-US" w:eastAsia="ja-JP"/>
        </w:rPr>
      </w:pPr>
    </w:p>
    <w:sectPr w:rsidR="007344C4" w:rsidRPr="00FC6986" w:rsidSect="00480548">
      <w:type w:val="continuous"/>
      <w:pgSz w:w="11900" w:h="16840"/>
      <w:pgMar w:top="426" w:right="843" w:bottom="426"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ircus">
    <w:panose1 w:val="02000500000000000000"/>
    <w:charset w:val="00"/>
    <w:family w:val="auto"/>
    <w:pitch w:val="variable"/>
    <w:sig w:usb0="00000003" w:usb1="00000000" w:usb2="00000000" w:usb3="00000000" w:csb0="00000001" w:csb1="00000000"/>
  </w:font>
  <w:font w:name="FlatBread">
    <w:panose1 w:val="02000603000000000000"/>
    <w:charset w:val="00"/>
    <w:family w:val="auto"/>
    <w:pitch w:val="variable"/>
    <w:sig w:usb0="80000003" w:usb1="0001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C4"/>
    <w:rsid w:val="00037AB5"/>
    <w:rsid w:val="00150288"/>
    <w:rsid w:val="002C7A24"/>
    <w:rsid w:val="002E58DF"/>
    <w:rsid w:val="003008CD"/>
    <w:rsid w:val="00480548"/>
    <w:rsid w:val="004876C3"/>
    <w:rsid w:val="005209EA"/>
    <w:rsid w:val="007344C4"/>
    <w:rsid w:val="008A76FE"/>
    <w:rsid w:val="00900D47"/>
    <w:rsid w:val="00987262"/>
    <w:rsid w:val="009D4E2F"/>
    <w:rsid w:val="00C747E6"/>
    <w:rsid w:val="00CD63EF"/>
    <w:rsid w:val="00D54A51"/>
    <w:rsid w:val="00FB614E"/>
    <w:rsid w:val="00FC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5B1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38C4CB-FC5E-5E47-9F64-A24E870F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592</Words>
  <Characters>3379</Characters>
  <Application>Microsoft Macintosh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Wheeler</dc:creator>
  <cp:keywords/>
  <dc:description/>
  <cp:lastModifiedBy>Sophie Wheeler</cp:lastModifiedBy>
  <cp:revision>10</cp:revision>
  <cp:lastPrinted>2014-09-01T02:35:00Z</cp:lastPrinted>
  <dcterms:created xsi:type="dcterms:W3CDTF">2014-08-21T07:30:00Z</dcterms:created>
  <dcterms:modified xsi:type="dcterms:W3CDTF">2014-09-01T02:37:00Z</dcterms:modified>
</cp:coreProperties>
</file>